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CCB" w:rsidRPr="000B216F" w:rsidRDefault="00C60CCB" w:rsidP="00C60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СИЛЛАБУС</w:t>
      </w:r>
    </w:p>
    <w:p w:rsidR="00C60CCB" w:rsidRDefault="00C60CCB" w:rsidP="00C60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весенний семестр 2023-2024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 уч.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г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од</w:t>
      </w:r>
    </w:p>
    <w:p w:rsidR="00DF4A0B" w:rsidRDefault="00C60CCB" w:rsidP="00C60CCB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0"/>
          <w:szCs w:val="20"/>
          <w:shd w:val="clear" w:color="auto" w:fill="F1F1F1"/>
        </w:rPr>
      </w:pPr>
      <w:r w:rsidRPr="007050C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по образовательной </w:t>
      </w:r>
      <w:r w:rsidRPr="00180804">
        <w:rPr>
          <w:rFonts w:ascii="Times New Roman" w:eastAsia="Times New Roman" w:hAnsi="Times New Roman" w:cs="Times New Roman"/>
          <w:b/>
          <w:sz w:val="20"/>
          <w:szCs w:val="20"/>
        </w:rPr>
        <w:t xml:space="preserve">программе </w:t>
      </w:r>
      <w:r w:rsidR="00AF4958" w:rsidRPr="000B216F">
        <w:rPr>
          <w:rFonts w:ascii="Times New Roman" w:eastAsia="Times New Roman" w:hAnsi="Times New Roman" w:cs="Times New Roman"/>
          <w:b/>
          <w:sz w:val="20"/>
          <w:szCs w:val="20"/>
        </w:rPr>
        <w:t>6В03104 Международные отношения</w:t>
      </w:r>
      <w:bookmarkStart w:id="0" w:name="_GoBack"/>
      <w:bookmarkEnd w:id="0"/>
      <w:r w:rsidRPr="0018080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180804">
        <w:rPr>
          <w:rFonts w:ascii="Times New Roman" w:hAnsi="Times New Roman" w:cs="Times New Roman"/>
          <w:b/>
          <w:iCs/>
          <w:color w:val="000000"/>
          <w:sz w:val="20"/>
          <w:szCs w:val="20"/>
          <w:shd w:val="clear" w:color="auto" w:fill="F1F1F1"/>
        </w:rPr>
        <w:t xml:space="preserve">, </w:t>
      </w:r>
    </w:p>
    <w:p w:rsidR="00C60CCB" w:rsidRPr="00180804" w:rsidRDefault="002A0C46" w:rsidP="00C60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Иностранный язык в международной деятельности</w:t>
      </w:r>
      <w:r w:rsidRPr="00180804">
        <w:rPr>
          <w:rFonts w:ascii="Times New Roman" w:hAnsi="Times New Roman" w:cs="Times New Roman"/>
          <w:b/>
          <w:iCs/>
          <w:color w:val="000000"/>
          <w:sz w:val="20"/>
          <w:szCs w:val="20"/>
          <w:shd w:val="clear" w:color="auto" w:fill="F1F1F1"/>
        </w:rPr>
        <w:t xml:space="preserve"> </w:t>
      </w:r>
      <w:r w:rsidR="00C60CCB" w:rsidRPr="00180804">
        <w:rPr>
          <w:rFonts w:ascii="Times New Roman" w:hAnsi="Times New Roman" w:cs="Times New Roman"/>
          <w:b/>
          <w:iCs/>
          <w:color w:val="000000"/>
          <w:sz w:val="20"/>
          <w:szCs w:val="20"/>
          <w:shd w:val="clear" w:color="auto" w:fill="F1F1F1"/>
        </w:rPr>
        <w:t>3 Курс</w:t>
      </w:r>
    </w:p>
    <w:p w:rsidR="00C60CCB" w:rsidRPr="000B216F" w:rsidRDefault="00C60CCB" w:rsidP="00C60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60CCB" w:rsidRPr="000B216F" w:rsidRDefault="00C60CCB" w:rsidP="00C60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C60CCB" w:rsidRPr="000B216F" w:rsidTr="001E54B7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Код </w:t>
            </w:r>
          </w:p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C60CCB" w:rsidRPr="000B216F" w:rsidTr="001E54B7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0CCB" w:rsidRPr="000B216F" w:rsidTr="001E54B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60CCB" w:rsidRPr="000B216F" w:rsidTr="001E54B7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C60CCB" w:rsidRPr="000B216F" w:rsidTr="001E54B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C60CCB" w:rsidRPr="000B216F" w:rsidTr="001E54B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очное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B472D9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 в международной деятельности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Ролевые игры,</w:t>
            </w:r>
          </w:p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работы,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мозговой</w:t>
            </w:r>
            <w:proofErr w:type="spellEnd"/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штурм ,круглый стол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итд</w:t>
            </w:r>
            <w:proofErr w:type="spellEnd"/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4D3B8A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Moodle</w:t>
            </w:r>
          </w:p>
        </w:tc>
      </w:tr>
      <w:tr w:rsidR="00C60CCB" w:rsidRPr="000B216F" w:rsidTr="001E54B7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Лектор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Мухаметкалиева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Г.О.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0CCB" w:rsidRPr="000B216F" w:rsidTr="001E54B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gulnar1962@mail.ru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CCB" w:rsidRPr="000B216F" w:rsidTr="001E54B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+7 775 8643810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CCB" w:rsidRPr="000B216F" w:rsidTr="001E54B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Ассистент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- 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CCB" w:rsidRPr="000B216F" w:rsidTr="001E54B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7F29EB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gulnar1962@mail.ru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CCB" w:rsidRPr="000B216F" w:rsidTr="001E54B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60CCB" w:rsidRPr="000B216F" w:rsidRDefault="00C60CCB" w:rsidP="00C60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C60CCB" w:rsidRPr="000B216F" w:rsidTr="001E54B7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C60CCB" w:rsidRPr="000B216F" w:rsidRDefault="00C60CCB" w:rsidP="00C60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C60CCB" w:rsidRPr="000B216F" w:rsidTr="001E54B7">
        <w:tc>
          <w:tcPr>
            <w:tcW w:w="2127" w:type="dxa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 каждый РО не менее </w:t>
            </w: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2-х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индикаторов)</w:t>
            </w:r>
          </w:p>
        </w:tc>
      </w:tr>
      <w:tr w:rsidR="00C60CCB" w:rsidRPr="000B216F" w:rsidTr="001E54B7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C60CCB" w:rsidRPr="008667D2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67D2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Сформировать иноязычную коммуникативную компетенцию студентов, позволяющей им интегрироваться в международную профессиональную среду и использовать профессиональный французский язык как</w:t>
            </w:r>
            <w:r w:rsidRPr="00866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средство </w:t>
            </w:r>
            <w:r w:rsidRPr="008667D2">
              <w:rPr>
                <w:rFonts w:ascii="Times New Roman" w:eastAsia="Calibri" w:hAnsi="Times New Roman" w:cs="Times New Roman"/>
                <w:sz w:val="20"/>
                <w:szCs w:val="20"/>
              </w:rPr>
              <w:t>межкультурного и профессионального общения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Продемонстрировать навыки общения в устной и письменной форме в любом виде речевой деятельности (говорение, письмо,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чтение) на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начальном этапе обучения французского языка</w:t>
            </w:r>
          </w:p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 представить себя и других лиц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задает простые и уточняющие вопросы (5-8 вопросов), касающиеся окружающих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себя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людей,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например, о том, где они живут, кого они знают и чем владеют. </w:t>
            </w:r>
          </w:p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CCB" w:rsidRPr="000B216F" w:rsidTr="001E54B7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1.2 пересказ текста, состоящего из 8-10 предложений по любому виду речевой деятельности (говорение, письмо,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чтение</w:t>
            </w:r>
          </w:p>
        </w:tc>
      </w:tr>
      <w:tr w:rsidR="00C60CCB" w:rsidRPr="000B216F" w:rsidTr="001E54B7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</w:tr>
      <w:tr w:rsidR="00C60CCB" w:rsidRPr="000B216F" w:rsidTr="001E54B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2. понимать простые обиходные фразы,</w:t>
            </w:r>
          </w:p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необходимые для удовлетворения конкретных повседневных потребностей</w:t>
            </w: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задает интерпретирующие вопросы (3-5 вопросов), для получения развернутой информации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по теме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60CCB" w:rsidRPr="000B216F" w:rsidTr="001E54B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составление плана интерпретации </w:t>
            </w: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текста(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вопросный план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8-10 вопросов)</w:t>
            </w:r>
          </w:p>
        </w:tc>
      </w:tr>
      <w:tr w:rsidR="00C60CCB" w:rsidRPr="000B216F" w:rsidTr="001E54B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</w:tr>
      <w:tr w:rsidR="00C60CCB" w:rsidRPr="000B216F" w:rsidTr="001E54B7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3..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</w:t>
            </w: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задает творческие вопросы (3-5 вопросов),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формулировках которых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присутствуютэлементы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условности, предположения, прогноза. </w:t>
            </w:r>
          </w:p>
        </w:tc>
      </w:tr>
      <w:tr w:rsidR="00C60CCB" w:rsidRPr="000B216F" w:rsidTr="001E54B7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составление диаграммы Венна для анализа прочитанного и прослушанного материала</w:t>
            </w:r>
          </w:p>
        </w:tc>
      </w:tr>
      <w:tr w:rsidR="00C60CCB" w:rsidRPr="000B216F" w:rsidTr="001E54B7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</w:tr>
      <w:tr w:rsidR="00C60CCB" w:rsidRPr="000B216F" w:rsidTr="001E54B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 Аргументировать, используя в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устной и письменной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речи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следующие виды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высказываний – описание, сравнение, повествование, рассуждение,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оценочное суждение (объем высказывания 10–15 фраз, правильно оформленных в языковом отношении</w:t>
            </w: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задает вопросы аналитического характера (3-5 вопросов), направленные на формирования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навыков обобщения, группировки и реконструированию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основанную на обмене простейшей информацией о повседневных житейских делах.</w:t>
            </w:r>
          </w:p>
        </w:tc>
      </w:tr>
      <w:tr w:rsidR="00C60CCB" w:rsidRPr="000B216F" w:rsidTr="001E54B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Написание сочинения по пройденной теме (80-100 слов).</w:t>
            </w:r>
          </w:p>
        </w:tc>
      </w:tr>
      <w:tr w:rsidR="00C60CCB" w:rsidRPr="000B216F" w:rsidTr="001E54B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</w:p>
        </w:tc>
      </w:tr>
      <w:tr w:rsidR="00C60CCB" w:rsidRPr="000B216F" w:rsidTr="001E54B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 Составлять и оформлять устное и письменное сообщение в рамках изучаемой темы, объявление в соответствии с нормами, принятыми в стране изучаемого языка</w:t>
            </w: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задает оценочные вопросы (3-5 вопросов), с помощью которых можно оценить полученную информацию и решить проблему.</w:t>
            </w:r>
          </w:p>
        </w:tc>
      </w:tr>
      <w:tr w:rsidR="00C60CCB" w:rsidRPr="000B216F" w:rsidTr="001E54B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Рефлексия. Использование различных методов рефлексии в устной и письменной форме для оценки деятельности студентов и преподавателя (3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-5 предложений). </w:t>
            </w:r>
          </w:p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60CCB" w:rsidRPr="000B216F" w:rsidTr="001E54B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5.3</w:t>
            </w:r>
          </w:p>
        </w:tc>
      </w:tr>
      <w:tr w:rsidR="00C60CCB" w:rsidRPr="000B216F" w:rsidTr="001E54B7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0CCB" w:rsidRPr="000B216F" w:rsidTr="001E54B7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CCB" w:rsidRPr="00AF4958" w:rsidTr="001E54B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Литература и ресурсы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**</w:t>
            </w:r>
          </w:p>
          <w:p w:rsidR="00C60CCB" w:rsidRPr="000B216F" w:rsidRDefault="00C60CCB" w:rsidP="001E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0B216F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  <w:p w:rsidR="00C60CCB" w:rsidRPr="000B216F" w:rsidRDefault="00C60CCB" w:rsidP="001E54B7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  <w:r w:rsidRPr="000B21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. </w:t>
            </w:r>
          </w:p>
          <w:p w:rsidR="00C60CCB" w:rsidRDefault="00C60CCB" w:rsidP="001E54B7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1.</w:t>
            </w:r>
            <w:r w:rsidRPr="00F52A40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Objectif Diplomatie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-</w:t>
            </w:r>
            <w:r w:rsidRPr="00F52A40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2. Le Francais des relations europeennes et internationals.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Michel Soignet.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Hachette.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2020</w:t>
            </w:r>
          </w:p>
          <w:p w:rsidR="00C60CCB" w:rsidRPr="000B216F" w:rsidRDefault="00C60CCB" w:rsidP="001E54B7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Alter ego</w:t>
            </w:r>
            <w:r w:rsidRPr="007A4724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2+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. Méthode de français. Catherine Hugot, Véronique M.Kizirian, Monique Waendendries, Annie Berthet, Emmanuelle Daill, Hachette. 2018.</w:t>
            </w:r>
          </w:p>
          <w:p w:rsidR="00C60CCB" w:rsidRPr="000B216F" w:rsidRDefault="00C60CCB" w:rsidP="001E54B7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2.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Alter ego</w:t>
            </w:r>
            <w:r w:rsidRPr="007A4724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2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+. Cahier d’activités. Catherine Hugot, Véronique M.Kizirian, Monique Waendendries, Annie Berthet, Emmanuelle Daill, Hachette. 2018.</w:t>
            </w:r>
          </w:p>
          <w:p w:rsidR="00C60CCB" w:rsidRPr="000B216F" w:rsidRDefault="00C60CCB" w:rsidP="001E54B7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3.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Totem 1. Méthode de français A1. Mari-José Lopes, Jean-Thieerry Le Bougnec.Hachette Livre, 2016.</w:t>
            </w:r>
          </w:p>
          <w:p w:rsidR="00C60CCB" w:rsidRPr="000B216F" w:rsidRDefault="00C60CCB" w:rsidP="001E54B7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4.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Panorama 1.  1-Jacky Girardet.  Jean-Marie Cridlig Méthode de français.  CLE International. Paris-2017.</w:t>
            </w:r>
          </w:p>
          <w:p w:rsidR="00C60CCB" w:rsidRPr="000B216F" w:rsidRDefault="00C60CCB" w:rsidP="001E54B7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5.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Panorama 1- Jacky Girardet,  Jean-Marie Cridlig. Cahier d’exercices.  CLE International Paris-2017.</w:t>
            </w:r>
          </w:p>
          <w:p w:rsidR="00C60CCB" w:rsidRPr="000B216F" w:rsidRDefault="00C60CCB" w:rsidP="001E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Интернет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ресурсы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C60CCB" w:rsidRPr="000B216F" w:rsidRDefault="00C60CCB" w:rsidP="001E54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7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fr-FR"/>
              </w:rPr>
            </w:pPr>
            <w:r w:rsidRPr="000B216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/>
              </w:rPr>
              <w:t xml:space="preserve"> </w:t>
            </w:r>
            <w:hyperlink r:id="rId5" w:history="1">
              <w:r w:rsidRPr="000B216F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C60CCB" w:rsidRPr="000B216F" w:rsidRDefault="00C60CCB" w:rsidP="001E54B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www.castorama.fr</w:t>
            </w:r>
          </w:p>
          <w:p w:rsidR="00C60CCB" w:rsidRPr="000B216F" w:rsidRDefault="00AF4958" w:rsidP="001E54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hyperlink r:id="rId6" w:anchor="approche_actionnelle" w:history="1">
              <w:r w:rsidR="00C60CCB" w:rsidRPr="000B216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="00C60CCB"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C60CCB" w:rsidRPr="000B216F" w:rsidRDefault="00C60CCB" w:rsidP="001E54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Connaissance de la France : </w:t>
            </w:r>
            <w:r>
              <w:fldChar w:fldCharType="begin"/>
            </w:r>
            <w:r w:rsidRPr="00E73523">
              <w:rPr>
                <w:lang w:val="fr-FR"/>
              </w:rPr>
              <w:instrText xml:space="preserve"> HYPERLINK "http://www.furman.edu/~pecoy/regw1.htm" </w:instrText>
            </w:r>
            <w:r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http://www.furman.edu/~pecoy/regw1.htm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</w:p>
          <w:p w:rsidR="00C60CCB" w:rsidRPr="000B216F" w:rsidRDefault="00C60CCB" w:rsidP="001E54B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Connaissance des régions et villes françaises : </w:t>
            </w:r>
            <w:r>
              <w:fldChar w:fldCharType="begin"/>
            </w:r>
            <w:r w:rsidRPr="00E73523">
              <w:rPr>
                <w:lang w:val="fr-FR"/>
              </w:rPr>
              <w:instrText xml:space="preserve"> HYPERLINK "http://admi.net/tow/reg.html" </w:instrText>
            </w:r>
            <w:r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http://admi.net//tow/reg.html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C60CCB" w:rsidRPr="000B216F" w:rsidRDefault="00C60CCB" w:rsidP="001E54B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Culture française : </w:t>
            </w:r>
            <w:r>
              <w:fldChar w:fldCharType="begin"/>
            </w:r>
            <w:r w:rsidRPr="00E73523">
              <w:rPr>
                <w:lang w:val="fr-FR"/>
              </w:rPr>
              <w:instrText xml:space="preserve"> HYPERLINK "http://www.bnf.fr/loc/bnf0001.htm" </w:instrText>
            </w:r>
            <w:r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http://www.bnf.fr/loc/bnf0001.htm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C60CCB" w:rsidRPr="000B216F" w:rsidRDefault="00C60CCB" w:rsidP="001E54B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</w:tbl>
    <w:p w:rsidR="00C60CCB" w:rsidRPr="000B216F" w:rsidRDefault="00C60CCB" w:rsidP="00C60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C60CCB" w:rsidRPr="000B216F" w:rsidTr="001E54B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C60CCB" w:rsidRPr="000B216F" w:rsidRDefault="00C60CCB" w:rsidP="001E54B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      </w:r>
          </w:p>
          <w:p w:rsidR="00C60CCB" w:rsidRPr="000B216F" w:rsidRDefault="00C60CCB" w:rsidP="001E54B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Несоблюдение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 </w:t>
            </w:r>
          </w:p>
          <w:p w:rsidR="00C60CCB" w:rsidRPr="000B216F" w:rsidRDefault="00C60CCB" w:rsidP="001E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Студенты с ограниченными возможностями могут получать консультационную помощь по телефону и </w:t>
            </w: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по  е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-адресу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gulnar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1962@</w:t>
            </w:r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mail</w:t>
            </w:r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.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</w:tr>
      <w:tr w:rsidR="00C60CCB" w:rsidRPr="000B216F" w:rsidTr="001E54B7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Критериальное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C60CCB" w:rsidRPr="000B216F" w:rsidRDefault="00C60CCB" w:rsidP="00C60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60CCB" w:rsidRDefault="00C60CCB" w:rsidP="00C60CCB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60CCB" w:rsidRDefault="00C60CCB" w:rsidP="00C60CCB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60CCB" w:rsidRDefault="00C60CCB" w:rsidP="00C60CCB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60CCB" w:rsidRDefault="00C60CCB" w:rsidP="00C60CCB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60CCB" w:rsidRPr="000B216F" w:rsidRDefault="00C60CCB" w:rsidP="00C60CCB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Календарь (график) реализации содержания учебного курса</w:t>
      </w:r>
    </w:p>
    <w:p w:rsidR="00C60CCB" w:rsidRPr="000B216F" w:rsidRDefault="00C60CCB" w:rsidP="00C60CCB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3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C60CCB" w:rsidRPr="000B216F" w:rsidTr="001E54B7">
        <w:tc>
          <w:tcPr>
            <w:tcW w:w="97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Макс.</w:t>
            </w:r>
          </w:p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0B216F">
              <w:rPr>
                <w:b/>
                <w:sz w:val="20"/>
                <w:szCs w:val="20"/>
              </w:rPr>
              <w:t>алл</w:t>
            </w:r>
            <w:proofErr w:type="spellEnd"/>
            <w:r w:rsidRPr="000B216F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C60CCB" w:rsidRPr="00AF4958" w:rsidTr="001E54B7">
        <w:tc>
          <w:tcPr>
            <w:tcW w:w="10225" w:type="dxa"/>
            <w:gridSpan w:val="4"/>
          </w:tcPr>
          <w:p w:rsidR="00C60CCB" w:rsidRPr="00B40438" w:rsidRDefault="00C60CCB" w:rsidP="001E54B7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Модуль</w:t>
            </w:r>
            <w:r w:rsidRPr="00503C21">
              <w:rPr>
                <w:b/>
                <w:sz w:val="20"/>
                <w:szCs w:val="20"/>
                <w:lang w:val="fr-FR"/>
              </w:rPr>
              <w:t xml:space="preserve"> 1</w:t>
            </w:r>
            <w:r>
              <w:rPr>
                <w:b/>
                <w:sz w:val="20"/>
                <w:szCs w:val="20"/>
                <w:lang w:val="fr-FR"/>
              </w:rPr>
              <w:t xml:space="preserve"> </w:t>
            </w:r>
            <w:r w:rsidRPr="00B40438">
              <w:rPr>
                <w:lang w:val="fr-FR"/>
              </w:rPr>
              <w:t xml:space="preserve">Ce poste vous </w:t>
            </w:r>
            <w:proofErr w:type="gramStart"/>
            <w:r w:rsidRPr="00B40438">
              <w:rPr>
                <w:lang w:val="fr-FR"/>
              </w:rPr>
              <w:t>intéresse ?</w:t>
            </w:r>
            <w:proofErr w:type="gramEnd"/>
          </w:p>
        </w:tc>
      </w:tr>
      <w:tr w:rsidR="00C60CCB" w:rsidRPr="009264B6" w:rsidTr="001E54B7">
        <w:tc>
          <w:tcPr>
            <w:tcW w:w="971" w:type="dxa"/>
            <w:vMerge w:val="restart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C60CCB" w:rsidRPr="006E2647" w:rsidRDefault="00C60CCB" w:rsidP="001E54B7">
            <w:pPr>
              <w:rPr>
                <w:rFonts w:eastAsia="Calibri"/>
                <w:lang w:val="de-AT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E73523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1. </w:t>
            </w:r>
            <w:r w:rsidRPr="000B216F">
              <w:rPr>
                <w:sz w:val="20"/>
                <w:szCs w:val="20"/>
              </w:rPr>
              <w:t>Тема</w:t>
            </w:r>
            <w:r w:rsidRPr="000757AD">
              <w:rPr>
                <w:sz w:val="20"/>
                <w:szCs w:val="20"/>
                <w:lang w:val="fr-FR"/>
              </w:rPr>
              <w:t>:</w:t>
            </w:r>
            <w:r w:rsidRPr="009264B6">
              <w:rPr>
                <w:lang w:val="fr-FR"/>
              </w:rPr>
              <w:t xml:space="preserve"> 1 Appel à candidature. </w:t>
            </w:r>
          </w:p>
          <w:p w:rsidR="00C60CCB" w:rsidRPr="000B216F" w:rsidRDefault="00C60CCB" w:rsidP="001E54B7">
            <w:pPr>
              <w:pStyle w:val="a5"/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9264B6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264B6">
              <w:rPr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1011" w:type="dxa"/>
          </w:tcPr>
          <w:p w:rsidR="00C60CCB" w:rsidRPr="009264B6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264B6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C60CCB" w:rsidRPr="00AF4958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9264B6" w:rsidRDefault="00C60CCB" w:rsidP="001E54B7">
            <w:pPr>
              <w:pStyle w:val="a5"/>
              <w:jc w:val="both"/>
              <w:rPr>
                <w:lang w:val="fr-FR" w:eastAsia="en-US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A14600">
              <w:rPr>
                <w:b/>
                <w:sz w:val="20"/>
                <w:szCs w:val="20"/>
                <w:lang w:val="fr-FR"/>
              </w:rPr>
              <w:t>PC</w:t>
            </w:r>
            <w:proofErr w:type="gramStart"/>
            <w:r w:rsidRPr="000B216F">
              <w:rPr>
                <w:b/>
                <w:sz w:val="20"/>
                <w:szCs w:val="20"/>
                <w:lang w:val="fr-FR"/>
              </w:rPr>
              <w:t>1</w:t>
            </w:r>
            <w:r>
              <w:rPr>
                <w:lang w:val="fr-FR" w:eastAsia="en-US"/>
              </w:rPr>
              <w:t xml:space="preserve">:  </w:t>
            </w:r>
            <w:r w:rsidRPr="009264B6">
              <w:rPr>
                <w:lang w:val="fr-FR"/>
              </w:rPr>
              <w:t>Vous</w:t>
            </w:r>
            <w:proofErr w:type="gramEnd"/>
            <w:r w:rsidRPr="009264B6">
              <w:rPr>
                <w:lang w:val="fr-FR"/>
              </w:rPr>
              <w:t xml:space="preserve"> avez un nouveau poste</w:t>
            </w:r>
          </w:p>
          <w:p w:rsidR="00C60CCB" w:rsidRDefault="00C60CCB" w:rsidP="001E54B7">
            <w:pPr>
              <w:pStyle w:val="a5"/>
              <w:jc w:val="both"/>
              <w:rPr>
                <w:lang w:val="fr-FR" w:eastAsia="en-US"/>
              </w:rPr>
            </w:pPr>
          </w:p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60CCB" w:rsidRPr="00AF4958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60CCB" w:rsidRPr="009264B6" w:rsidTr="001E54B7">
        <w:tc>
          <w:tcPr>
            <w:tcW w:w="971" w:type="dxa"/>
            <w:vMerge w:val="restart"/>
          </w:tcPr>
          <w:p w:rsidR="00C60CCB" w:rsidRPr="009264B6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264B6"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7393" w:type="dxa"/>
          </w:tcPr>
          <w:p w:rsidR="00C60CCB" w:rsidRPr="000975B0" w:rsidRDefault="00C60CCB" w:rsidP="001E54B7">
            <w:pPr>
              <w:jc w:val="both"/>
              <w:rPr>
                <w:rFonts w:eastAsia="Calibri"/>
                <w:b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2. 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 </w:t>
            </w:r>
            <w:proofErr w:type="gramStart"/>
            <w:r w:rsidRPr="000B216F">
              <w:rPr>
                <w:sz w:val="20"/>
                <w:szCs w:val="20"/>
              </w:rPr>
              <w:t>Тема</w:t>
            </w:r>
            <w:r>
              <w:rPr>
                <w:sz w:val="20"/>
                <w:szCs w:val="20"/>
                <w:lang w:val="fr-FR" w:eastAsia="fr-FR" w:bidi="fr-FR"/>
              </w:rPr>
              <w:t> </w:t>
            </w:r>
            <w:r>
              <w:rPr>
                <w:rFonts w:eastAsia="Calibri"/>
                <w:lang w:val="fr-FR"/>
              </w:rPr>
              <w:t>:</w:t>
            </w:r>
            <w:proofErr w:type="gramEnd"/>
            <w:r w:rsidRPr="008A0B38">
              <w:rPr>
                <w:rFonts w:eastAsia="Calibri"/>
                <w:lang w:val="kk-KZ"/>
              </w:rPr>
              <w:t xml:space="preserve"> </w:t>
            </w:r>
            <w:r w:rsidRPr="000975B0">
              <w:rPr>
                <w:lang w:val="fr-FR"/>
              </w:rPr>
              <w:t>Avez-vous vos chances ?</w:t>
            </w:r>
          </w:p>
          <w:p w:rsidR="00C60CCB" w:rsidRPr="000B216F" w:rsidRDefault="00C60CCB" w:rsidP="001E54B7">
            <w:pPr>
              <w:rPr>
                <w:sz w:val="20"/>
                <w:szCs w:val="20"/>
                <w:lang w:val="fr-FR" w:eastAsia="fr-FR" w:bidi="fr-FR"/>
              </w:rPr>
            </w:pPr>
          </w:p>
          <w:p w:rsidR="00C60CCB" w:rsidRPr="000B216F" w:rsidRDefault="00C60CCB" w:rsidP="001E54B7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9264B6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264B6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12</w:t>
            </w:r>
          </w:p>
        </w:tc>
      </w:tr>
      <w:tr w:rsidR="00C60CCB" w:rsidRPr="000B216F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0975B0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СРС</w:t>
            </w:r>
            <w:r w:rsidRPr="000B216F">
              <w:rPr>
                <w:b/>
                <w:sz w:val="20"/>
                <w:szCs w:val="20"/>
                <w:lang w:val="fr-FR"/>
              </w:rPr>
              <w:t>2.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>
              <w:rPr>
                <w:lang w:val="fr-FR"/>
              </w:rPr>
              <w:t>T</w:t>
            </w:r>
            <w:r w:rsidRPr="000975B0">
              <w:rPr>
                <w:lang w:val="fr-FR"/>
              </w:rPr>
              <w:t xml:space="preserve">u les as </w:t>
            </w:r>
            <w:proofErr w:type="gramStart"/>
            <w:r w:rsidRPr="000975B0">
              <w:rPr>
                <w:lang w:val="fr-FR"/>
              </w:rPr>
              <w:t>convaincus ?</w:t>
            </w:r>
            <w:proofErr w:type="gramEnd"/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4</w:t>
            </w:r>
          </w:p>
        </w:tc>
      </w:tr>
      <w:tr w:rsidR="00C60CCB" w:rsidRPr="00180804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pStyle w:val="a5"/>
              <w:jc w:val="both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Pr="000B216F">
              <w:rPr>
                <w:b/>
                <w:sz w:val="20"/>
                <w:szCs w:val="20"/>
              </w:rPr>
              <w:t>СП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60CCB" w:rsidRPr="000B216F" w:rsidTr="001E54B7">
        <w:tc>
          <w:tcPr>
            <w:tcW w:w="971" w:type="dxa"/>
            <w:vMerge w:val="restart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7393" w:type="dxa"/>
          </w:tcPr>
          <w:p w:rsidR="00C60CCB" w:rsidRPr="000975B0" w:rsidRDefault="00C60CCB" w:rsidP="001E54B7">
            <w:pPr>
              <w:jc w:val="both"/>
              <w:rPr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3</w:t>
            </w:r>
            <w:proofErr w:type="gramStart"/>
            <w:r w:rsidRPr="000B216F">
              <w:rPr>
                <w:b/>
                <w:sz w:val="20"/>
                <w:szCs w:val="20"/>
                <w:lang w:val="fr-FR"/>
              </w:rPr>
              <w:t>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lang w:val="fr-FR"/>
              </w:rPr>
              <w:t>:</w:t>
            </w:r>
            <w:proofErr w:type="gramEnd"/>
            <w:r>
              <w:rPr>
                <w:lang w:val="fr-FR"/>
              </w:rPr>
              <w:t xml:space="preserve"> </w:t>
            </w:r>
            <w:r w:rsidRPr="000975B0">
              <w:rPr>
                <w:lang w:val="fr-FR"/>
              </w:rPr>
              <w:t>Vous avez un nouveau poste ?</w:t>
            </w:r>
          </w:p>
          <w:p w:rsidR="00C60CCB" w:rsidRPr="000B216F" w:rsidRDefault="00C60CCB" w:rsidP="001E54B7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eastAsia="Calibri"/>
                <w:sz w:val="20"/>
                <w:szCs w:val="20"/>
                <w:lang w:val="fr-FR"/>
              </w:rPr>
            </w:pPr>
          </w:p>
          <w:p w:rsidR="00C60CCB" w:rsidRPr="00D718A8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C60CCB" w:rsidRPr="00180804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СРС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3.</w:t>
            </w:r>
            <w:r>
              <w:rPr>
                <w:lang w:val="fr-FR"/>
              </w:rPr>
              <w:t xml:space="preserve"> </w:t>
            </w:r>
            <w:proofErr w:type="spellStart"/>
            <w:r>
              <w:t>Renseignements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démarches</w:t>
            </w:r>
            <w:proofErr w:type="spellEnd"/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60CCB" w:rsidRPr="00180804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60CCB" w:rsidRPr="00C96F4E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Default="00C60CCB" w:rsidP="001E54B7">
            <w:pPr>
              <w:tabs>
                <w:tab w:val="left" w:pos="1276"/>
              </w:tabs>
              <w:rPr>
                <w:rFonts w:eastAsia="Calibri"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СРП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</w:t>
            </w:r>
            <w:r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t>Voilà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l’organigramme</w:t>
            </w:r>
            <w:proofErr w:type="spellEnd"/>
            <w:r>
              <w:t xml:space="preserve"> !</w:t>
            </w:r>
            <w:proofErr w:type="gramEnd"/>
          </w:p>
          <w:p w:rsidR="00C60CCB" w:rsidRPr="00C96F4E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C96F4E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C96F4E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C96F4E">
              <w:rPr>
                <w:sz w:val="20"/>
                <w:szCs w:val="20"/>
                <w:lang w:val="fr-FR"/>
              </w:rPr>
              <w:t>4</w:t>
            </w:r>
          </w:p>
        </w:tc>
      </w:tr>
      <w:tr w:rsidR="00C60CCB" w:rsidRPr="00C96F4E" w:rsidTr="001E54B7">
        <w:tc>
          <w:tcPr>
            <w:tcW w:w="971" w:type="dxa"/>
            <w:vMerge w:val="restart"/>
          </w:tcPr>
          <w:p w:rsidR="00C60CCB" w:rsidRPr="00C96F4E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C96F4E">
              <w:rPr>
                <w:sz w:val="20"/>
                <w:szCs w:val="20"/>
                <w:lang w:val="fr-FR"/>
              </w:rPr>
              <w:t>4</w:t>
            </w:r>
          </w:p>
        </w:tc>
        <w:tc>
          <w:tcPr>
            <w:tcW w:w="7393" w:type="dxa"/>
          </w:tcPr>
          <w:p w:rsidR="00C60CCB" w:rsidRPr="00342A02" w:rsidRDefault="00C60CCB" w:rsidP="001E54B7">
            <w:pPr>
              <w:jc w:val="both"/>
              <w:rPr>
                <w:rFonts w:eastAsia="Calibri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EA0F4F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4.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>
              <w:rPr>
                <w:lang w:val="fr-FR"/>
              </w:rPr>
              <w:t>V</w:t>
            </w:r>
            <w:r w:rsidRPr="00342A02">
              <w:rPr>
                <w:lang w:val="fr-FR"/>
              </w:rPr>
              <w:t xml:space="preserve">ous êtes déjà </w:t>
            </w:r>
            <w:proofErr w:type="gramStart"/>
            <w:r w:rsidRPr="00342A02">
              <w:rPr>
                <w:lang w:val="fr-FR"/>
              </w:rPr>
              <w:t>installé ?</w:t>
            </w:r>
            <w:proofErr w:type="gramEnd"/>
          </w:p>
          <w:p w:rsidR="00C60CCB" w:rsidRPr="000B216F" w:rsidRDefault="00C60CCB" w:rsidP="001E54B7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sz w:val="20"/>
                <w:szCs w:val="20"/>
                <w:lang w:val="fr-FR"/>
              </w:rPr>
              <w:t xml:space="preserve"> </w:t>
            </w:r>
          </w:p>
          <w:p w:rsidR="00C60CCB" w:rsidRPr="000B216F" w:rsidRDefault="00C60CCB" w:rsidP="001E54B7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C96F4E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C96F4E">
              <w:rPr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C60CCB" w:rsidRPr="00AF4958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776115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СРС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4.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/>
              </w:rPr>
              <w:t xml:space="preserve"> </w:t>
            </w:r>
            <w:r w:rsidRPr="00776115">
              <w:rPr>
                <w:lang w:val="fr-FR"/>
              </w:rPr>
              <w:t xml:space="preserve">Voilà vos </w:t>
            </w:r>
            <w:proofErr w:type="gramStart"/>
            <w:r w:rsidRPr="00776115">
              <w:rPr>
                <w:lang w:val="fr-FR"/>
              </w:rPr>
              <w:t>collaborateurs !</w:t>
            </w:r>
            <w:proofErr w:type="gramEnd"/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60CCB" w:rsidRPr="00AF4958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60CCB" w:rsidRPr="00180804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7F3C8E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Pr="000B216F">
              <w:rPr>
                <w:b/>
                <w:sz w:val="20"/>
                <w:szCs w:val="20"/>
              </w:rPr>
              <w:t>СП</w:t>
            </w:r>
            <w:r w:rsidRPr="00C96F4E">
              <w:rPr>
                <w:b/>
                <w:sz w:val="20"/>
                <w:szCs w:val="20"/>
                <w:lang w:val="fr-FR"/>
              </w:rPr>
              <w:t xml:space="preserve"> 2.</w:t>
            </w:r>
            <w:r>
              <w:t xml:space="preserve"> </w:t>
            </w:r>
            <w:proofErr w:type="spellStart"/>
            <w:r>
              <w:t>Qui</w:t>
            </w:r>
            <w:proofErr w:type="spellEnd"/>
            <w:r>
              <w:t xml:space="preserve"> </w:t>
            </w:r>
            <w:proofErr w:type="spellStart"/>
            <w:r>
              <w:t>sont-</w:t>
            </w:r>
            <w:proofErr w:type="gramStart"/>
            <w:r>
              <w:t>ils</w:t>
            </w:r>
            <w:proofErr w:type="spellEnd"/>
            <w:r>
              <w:t xml:space="preserve"> ?</w:t>
            </w:r>
            <w:proofErr w:type="gramEnd"/>
          </w:p>
        </w:tc>
        <w:tc>
          <w:tcPr>
            <w:tcW w:w="850" w:type="dxa"/>
          </w:tcPr>
          <w:p w:rsidR="00C60CCB" w:rsidRPr="00EC3012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EC3012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60CCB" w:rsidRPr="006A30AB" w:rsidTr="001E54B7">
        <w:tc>
          <w:tcPr>
            <w:tcW w:w="971" w:type="dxa"/>
            <w:vMerge w:val="restart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C60CCB" w:rsidRPr="00776115" w:rsidRDefault="00C60CCB" w:rsidP="001E54B7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A0F4F">
              <w:rPr>
                <w:b/>
                <w:sz w:val="20"/>
                <w:szCs w:val="20"/>
                <w:lang w:val="fr-FR"/>
              </w:rPr>
              <w:t>5.</w:t>
            </w:r>
            <w:r w:rsidRPr="00EA0F4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Pr="006A30AB">
              <w:rPr>
                <w:sz w:val="20"/>
                <w:szCs w:val="20"/>
                <w:lang w:val="fr-FR"/>
              </w:rPr>
              <w:t>.</w:t>
            </w:r>
            <w:r w:rsidRPr="000B216F">
              <w:rPr>
                <w:sz w:val="20"/>
                <w:szCs w:val="20"/>
                <w:lang w:val="fr-FR" w:eastAsia="fr-FR" w:bidi="fr-FR"/>
              </w:rPr>
              <w:t xml:space="preserve"> </w:t>
            </w:r>
            <w:r>
              <w:rPr>
                <w:lang w:val="fr-FR"/>
              </w:rPr>
              <w:t>O</w:t>
            </w:r>
            <w:r w:rsidRPr="00776115">
              <w:rPr>
                <w:lang w:val="fr-FR"/>
              </w:rPr>
              <w:t>ù en sont les dossiers ?</w:t>
            </w:r>
          </w:p>
          <w:p w:rsidR="00C60CCB" w:rsidRPr="00EA0F4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6A30AB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6A30AB">
              <w:rPr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1011" w:type="dxa"/>
          </w:tcPr>
          <w:p w:rsidR="00C60CCB" w:rsidRPr="006A30AB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6A30AB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C60CCB" w:rsidRPr="006A30AB" w:rsidTr="001E54B7">
        <w:tc>
          <w:tcPr>
            <w:tcW w:w="971" w:type="dxa"/>
            <w:vMerge/>
          </w:tcPr>
          <w:p w:rsidR="00C60CCB" w:rsidRPr="006A30AB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C549E8" w:rsidRDefault="00C60CCB" w:rsidP="001E54B7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>
              <w:rPr>
                <w:b/>
                <w:sz w:val="20"/>
                <w:szCs w:val="20"/>
              </w:rPr>
              <w:t>СРС</w:t>
            </w:r>
            <w:r w:rsidRPr="000B216F">
              <w:rPr>
                <w:b/>
                <w:sz w:val="20"/>
                <w:szCs w:val="20"/>
                <w:lang w:val="fr-FR"/>
              </w:rPr>
              <w:t>5.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/>
              </w:rPr>
              <w:t xml:space="preserve"> </w:t>
            </w:r>
            <w:r w:rsidRPr="00C549E8">
              <w:rPr>
                <w:lang w:val="fr-FR"/>
              </w:rPr>
              <w:t xml:space="preserve">Quels sont les postes que vous avez </w:t>
            </w:r>
            <w:proofErr w:type="gramStart"/>
            <w:r w:rsidRPr="00C549E8">
              <w:rPr>
                <w:lang w:val="fr-FR"/>
              </w:rPr>
              <w:t>occupés ?</w:t>
            </w:r>
            <w:proofErr w:type="gramEnd"/>
          </w:p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4</w:t>
            </w:r>
          </w:p>
        </w:tc>
      </w:tr>
      <w:tr w:rsidR="00C60CCB" w:rsidRPr="006A30AB" w:rsidTr="001E54B7">
        <w:trPr>
          <w:trHeight w:val="285"/>
        </w:trPr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767045" w:rsidRDefault="00C60CCB" w:rsidP="001E54B7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60CCB" w:rsidRPr="006A30AB" w:rsidTr="001E54B7">
        <w:tc>
          <w:tcPr>
            <w:tcW w:w="10225" w:type="dxa"/>
            <w:gridSpan w:val="4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Модуль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2 </w:t>
            </w:r>
            <w:r w:rsidRPr="009264B6">
              <w:rPr>
                <w:lang w:val="fr-FR"/>
              </w:rPr>
              <w:t xml:space="preserve">Tout est </w:t>
            </w:r>
            <w:proofErr w:type="gramStart"/>
            <w:r w:rsidRPr="009264B6">
              <w:rPr>
                <w:lang w:val="fr-FR"/>
              </w:rPr>
              <w:t>prêt ?</w:t>
            </w:r>
            <w:proofErr w:type="gramEnd"/>
          </w:p>
        </w:tc>
      </w:tr>
      <w:tr w:rsidR="00C60CCB" w:rsidRPr="000B216F" w:rsidTr="001E54B7">
        <w:tc>
          <w:tcPr>
            <w:tcW w:w="971" w:type="dxa"/>
            <w:vMerge w:val="restart"/>
          </w:tcPr>
          <w:p w:rsidR="00C60CCB" w:rsidRPr="006A30AB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6A30AB"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7393" w:type="dxa"/>
          </w:tcPr>
          <w:p w:rsidR="00C60CCB" w:rsidRPr="00C549E8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6.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549E8">
              <w:rPr>
                <w:lang w:val="fr-FR"/>
              </w:rPr>
              <w:t xml:space="preserve">les invitations sont </w:t>
            </w:r>
            <w:proofErr w:type="gramStart"/>
            <w:r w:rsidRPr="00C549E8">
              <w:rPr>
                <w:lang w:val="fr-FR"/>
              </w:rPr>
              <w:t>lancées !</w:t>
            </w:r>
            <w:proofErr w:type="gramEnd"/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C60CCB" w:rsidRPr="00AF4958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Default="00C60CCB" w:rsidP="001E54B7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>
              <w:rPr>
                <w:b/>
                <w:sz w:val="20"/>
                <w:szCs w:val="20"/>
                <w:lang w:val="kk-KZ"/>
              </w:rPr>
              <w:t>СРС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6.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sz w:val="20"/>
                <w:szCs w:val="20"/>
                <w:lang w:val="fr-FR" w:eastAsia="fr-FR" w:bidi="fr-FR"/>
              </w:rPr>
              <w:t xml:space="preserve">Conseils pour les entretiens </w:t>
            </w:r>
          </w:p>
          <w:p w:rsidR="00C60CCB" w:rsidRPr="000B216F" w:rsidRDefault="00C60CCB" w:rsidP="001E54B7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</w:p>
          <w:p w:rsidR="00C60CCB" w:rsidRPr="000B216F" w:rsidRDefault="00C60CCB" w:rsidP="001E54B7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60CCB" w:rsidRPr="00AF4958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191346" w:rsidRDefault="00C60CCB" w:rsidP="001E54B7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СРСП 3.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C549E8">
              <w:rPr>
                <w:lang w:val="fr-FR"/>
              </w:rPr>
              <w:t xml:space="preserve"> </w:t>
            </w:r>
            <w:r>
              <w:rPr>
                <w:lang w:val="fr-FR"/>
              </w:rPr>
              <w:t>D</w:t>
            </w:r>
            <w:r w:rsidRPr="00C549E8">
              <w:rPr>
                <w:lang w:val="fr-FR"/>
              </w:rPr>
              <w:t>ans les coulisses d’un événement international</w:t>
            </w:r>
            <w:r w:rsidRPr="000B216F">
              <w:rPr>
                <w:sz w:val="20"/>
                <w:szCs w:val="20"/>
                <w:lang w:val="kk-KZ" w:eastAsia="fr-FR" w:bidi="fr-FR"/>
              </w:rPr>
              <w:t xml:space="preserve"> </w:t>
            </w:r>
          </w:p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60CCB" w:rsidRPr="000B216F" w:rsidTr="001E54B7">
        <w:tc>
          <w:tcPr>
            <w:tcW w:w="971" w:type="dxa"/>
            <w:vMerge w:val="restart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393" w:type="dxa"/>
          </w:tcPr>
          <w:p w:rsidR="00C60CCB" w:rsidRPr="00191346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7.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C549E8">
              <w:rPr>
                <w:lang w:val="fr-FR"/>
              </w:rPr>
              <w:t xml:space="preserve"> Quelle est la thématique à l’ordre du jour ?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C60CCB" w:rsidRPr="000B216F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C549E8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kk-KZ"/>
              </w:rPr>
              <w:t>СРС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7. </w:t>
            </w:r>
            <w:r w:rsidRPr="000B216F">
              <w:rPr>
                <w:sz w:val="20"/>
                <w:szCs w:val="20"/>
                <w:lang w:val="kk-KZ"/>
              </w:rPr>
              <w:t>Тема</w:t>
            </w:r>
            <w:r w:rsidRPr="00C549E8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 w:rsidRPr="00C549E8">
              <w:rPr>
                <w:lang w:val="fr-FR"/>
              </w:rPr>
              <w:t xml:space="preserve">Et les discours ? </w:t>
            </w:r>
            <w:r>
              <w:rPr>
                <w:lang w:val="fr-FR"/>
              </w:rPr>
              <w:t>I</w:t>
            </w:r>
            <w:r w:rsidRPr="00C549E8">
              <w:rPr>
                <w:lang w:val="fr-FR"/>
              </w:rPr>
              <w:t>nterventions publiques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C60CCB" w:rsidRPr="000B216F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60CCB" w:rsidRPr="000B216F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jc w:val="both"/>
              <w:rPr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СРСП 4. </w:t>
            </w:r>
            <w:r w:rsidRPr="000B216F">
              <w:rPr>
                <w:sz w:val="20"/>
                <w:szCs w:val="20"/>
                <w:lang w:val="kk-KZ"/>
              </w:rPr>
              <w:t>Консультация по выполнению СРС 3.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60CCB" w:rsidRPr="000B216F" w:rsidTr="001E54B7">
        <w:tc>
          <w:tcPr>
            <w:tcW w:w="97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C60CCB" w:rsidRPr="000B216F" w:rsidRDefault="00C60CCB" w:rsidP="001E54B7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 xml:space="preserve">Travail de </w:t>
            </w:r>
            <w:proofErr w:type="spellStart"/>
            <w:r w:rsidRPr="000B216F">
              <w:rPr>
                <w:b/>
                <w:sz w:val="20"/>
                <w:szCs w:val="20"/>
                <w:lang w:val="en-US"/>
              </w:rPr>
              <w:t>controle</w:t>
            </w:r>
            <w:proofErr w:type="spellEnd"/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60CCB" w:rsidRPr="000B216F" w:rsidTr="001E54B7">
        <w:tc>
          <w:tcPr>
            <w:tcW w:w="971" w:type="dxa"/>
            <w:vMerge w:val="restart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ПЗ 8.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 xml:space="preserve">Тема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Rediger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un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CV et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une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lettre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formelle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C60CCB" w:rsidRPr="00AF4958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СРС </w:t>
            </w:r>
            <w:r w:rsidRPr="000B216F">
              <w:rPr>
                <w:b/>
                <w:sz w:val="20"/>
                <w:szCs w:val="20"/>
                <w:lang w:val="kk-KZ"/>
              </w:rPr>
              <w:t>8.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 xml:space="preserve">Тема.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Rediger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votre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CV 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60CCB" w:rsidRPr="000B216F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B216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60CCB" w:rsidRPr="00AF4958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СРС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2</w:t>
            </w:r>
            <w:proofErr w:type="gramStart"/>
            <w:r w:rsidRPr="000B216F">
              <w:rPr>
                <w:b/>
                <w:sz w:val="20"/>
                <w:szCs w:val="20"/>
                <w:lang w:val="fr-FR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val="de-DE"/>
              </w:rPr>
              <w:t>: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Promouvoir</w:t>
            </w:r>
            <w:proofErr w:type="spellEnd"/>
            <w:proofErr w:type="gramEnd"/>
            <w:r>
              <w:rPr>
                <w:rFonts w:eastAsia="Calibri"/>
                <w:sz w:val="20"/>
                <w:szCs w:val="20"/>
                <w:lang w:val="de-DE"/>
              </w:rPr>
              <w:t xml:space="preserve"> les 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relations</w:t>
            </w:r>
            <w:proofErr w:type="spellEnd"/>
            <w:r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culturelles</w:t>
            </w:r>
            <w:proofErr w:type="spellEnd"/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C60CCB" w:rsidRPr="000B216F" w:rsidTr="001E54B7">
        <w:tc>
          <w:tcPr>
            <w:tcW w:w="971" w:type="dxa"/>
            <w:vMerge w:val="restart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9.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Ecrire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C60CCB" w:rsidRPr="00AF4958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9.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Parler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sa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profession</w:t>
            </w:r>
            <w:proofErr w:type="spellEnd"/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60CCB" w:rsidRPr="00AF4958" w:rsidTr="001E54B7">
        <w:trPr>
          <w:trHeight w:val="286"/>
        </w:trPr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60CCB" w:rsidRPr="000B216F" w:rsidTr="001E54B7">
        <w:trPr>
          <w:trHeight w:val="259"/>
        </w:trPr>
        <w:tc>
          <w:tcPr>
            <w:tcW w:w="971" w:type="dxa"/>
            <w:vMerge w:val="restart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ПЗ 10.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Plus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que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parfait</w:t>
            </w:r>
            <w:proofErr w:type="spellEnd"/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C60CCB" w:rsidRPr="00AF4958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10.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Ecrire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  <w:r w:rsidRPr="000B216F">
              <w:rPr>
                <w:sz w:val="20"/>
                <w:szCs w:val="20"/>
                <w:lang w:val="fr-FR"/>
              </w:rPr>
              <w:t xml:space="preserve"> :Exercices sur le  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Plus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que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parfait</w:t>
            </w:r>
            <w:proofErr w:type="spellEnd"/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60CCB" w:rsidRPr="00AF4958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60CCB" w:rsidRPr="00AF4958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fr-FR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СРСП 4. </w:t>
            </w:r>
            <w:r w:rsidRPr="000B216F">
              <w:rPr>
                <w:sz w:val="20"/>
                <w:szCs w:val="20"/>
                <w:lang w:val="fr-FR"/>
              </w:rPr>
              <w:t xml:space="preserve">Comment 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>é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crire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C60CCB" w:rsidRPr="00AF4958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60CCB" w:rsidRPr="00AF4958" w:rsidTr="001E54B7">
        <w:tc>
          <w:tcPr>
            <w:tcW w:w="10225" w:type="dxa"/>
            <w:gridSpan w:val="4"/>
          </w:tcPr>
          <w:p w:rsidR="00C60CCB" w:rsidRPr="004D5EB4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lastRenderedPageBreak/>
              <w:t>Модуль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0B216F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4D5EB4">
              <w:rPr>
                <w:lang w:val="fr-FR"/>
              </w:rPr>
              <w:t xml:space="preserve">De quoi traitait la </w:t>
            </w:r>
            <w:proofErr w:type="gramStart"/>
            <w:r w:rsidRPr="004D5EB4">
              <w:rPr>
                <w:lang w:val="fr-FR"/>
              </w:rPr>
              <w:t>conférence ?</w:t>
            </w:r>
            <w:proofErr w:type="gramEnd"/>
          </w:p>
        </w:tc>
      </w:tr>
      <w:tr w:rsidR="00C60CCB" w:rsidRPr="000B216F" w:rsidTr="001E54B7">
        <w:tc>
          <w:tcPr>
            <w:tcW w:w="971" w:type="dxa"/>
            <w:vMerge w:val="restart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C60CCB" w:rsidRPr="000B216F" w:rsidRDefault="00C60CCB" w:rsidP="001E54B7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>11.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fr-FR" w:eastAsia="fr-FR" w:bidi="fr-FR"/>
              </w:rPr>
              <w:t>Préparer et exploiter un dossier</w:t>
            </w:r>
          </w:p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C60CCB" w:rsidRPr="00AF4958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8667D2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СРС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11.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sz w:val="20"/>
                <w:szCs w:val="20"/>
                <w:lang w:val="fr-FR"/>
              </w:rPr>
              <w:t xml:space="preserve"> </w:t>
            </w:r>
            <w:r w:rsidRPr="008667D2">
              <w:rPr>
                <w:sz w:val="20"/>
                <w:szCs w:val="20"/>
                <w:lang w:val="fr-FR"/>
              </w:rPr>
              <w:t>Les manifestations officielles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C60CCB" w:rsidRPr="00AF4958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C60CCB" w:rsidRPr="000B216F" w:rsidTr="001E54B7">
        <w:trPr>
          <w:trHeight w:val="844"/>
        </w:trPr>
        <w:tc>
          <w:tcPr>
            <w:tcW w:w="971" w:type="dxa"/>
            <w:vMerge w:val="restart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C60CCB" w:rsidRPr="00EA0F4F" w:rsidRDefault="00C60CCB" w:rsidP="001E54B7">
            <w:pPr>
              <w:jc w:val="both"/>
              <w:rPr>
                <w:rFonts w:eastAsia="Calibri"/>
                <w:bCs/>
                <w:lang w:val="fr-FR" w:eastAsia="zh-CN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>12.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</w:t>
            </w:r>
            <w:r w:rsidRPr="00EA0F4F">
              <w:rPr>
                <w:rFonts w:eastAsia="Calibri"/>
                <w:lang w:val="fr-FR"/>
              </w:rPr>
              <w:t xml:space="preserve"> </w:t>
            </w:r>
            <w:r w:rsidRPr="00EA0F4F">
              <w:rPr>
                <w:rFonts w:eastAsia="Calibri"/>
                <w:bCs/>
                <w:lang w:val="fr-FR" w:eastAsia="zh-CN"/>
              </w:rPr>
              <w:t xml:space="preserve">«Accepter ou </w:t>
            </w:r>
            <w:proofErr w:type="gramStart"/>
            <w:r w:rsidRPr="00EA0F4F">
              <w:rPr>
                <w:rFonts w:eastAsia="Calibri"/>
                <w:bCs/>
                <w:lang w:val="fr-FR" w:eastAsia="zh-CN"/>
              </w:rPr>
              <w:t>refuser  une</w:t>
            </w:r>
            <w:proofErr w:type="gramEnd"/>
            <w:r w:rsidRPr="00EA0F4F">
              <w:rPr>
                <w:rFonts w:eastAsia="Calibri"/>
                <w:bCs/>
                <w:lang w:val="fr-FR" w:eastAsia="zh-CN"/>
              </w:rPr>
              <w:t xml:space="preserve"> invitation»</w:t>
            </w:r>
          </w:p>
          <w:p w:rsidR="00C60CCB" w:rsidRPr="000B216F" w:rsidRDefault="00C60CCB" w:rsidP="001E54B7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C60CCB" w:rsidRPr="00AF4958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271616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СРС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12.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0B216F">
              <w:rPr>
                <w:sz w:val="20"/>
                <w:szCs w:val="20"/>
                <w:lang w:val="kk-KZ"/>
              </w:rPr>
              <w:t>Тема..</w:t>
            </w:r>
            <w:proofErr w:type="gram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Autour</w:t>
            </w:r>
            <w:proofErr w:type="spellEnd"/>
            <w:r>
              <w:rPr>
                <w:rFonts w:eastAsia="Calibri"/>
                <w:sz w:val="20"/>
                <w:szCs w:val="20"/>
                <w:lang w:val="de-DE"/>
              </w:rPr>
              <w:t xml:space="preserve"> des 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débats</w:t>
            </w:r>
            <w:proofErr w:type="spellEnd"/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C60CCB" w:rsidRPr="000B216F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0B216F">
              <w:rPr>
                <w:color w:val="FF0000"/>
                <w:sz w:val="20"/>
                <w:szCs w:val="20"/>
                <w:lang w:val="kk-KZ"/>
              </w:rPr>
              <w:t>.</w:t>
            </w:r>
          </w:p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C60CCB" w:rsidRPr="000B216F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jc w:val="both"/>
              <w:rPr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Pr="000B216F">
              <w:rPr>
                <w:b/>
                <w:sz w:val="20"/>
                <w:szCs w:val="20"/>
              </w:rPr>
              <w:t xml:space="preserve">СП 5. </w:t>
            </w:r>
            <w:r w:rsidRPr="000B216F">
              <w:rPr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60CCB" w:rsidRPr="000B216F" w:rsidTr="001E54B7">
        <w:tc>
          <w:tcPr>
            <w:tcW w:w="971" w:type="dxa"/>
            <w:vMerge w:val="restart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13</w:t>
            </w:r>
          </w:p>
        </w:tc>
        <w:tc>
          <w:tcPr>
            <w:tcW w:w="7393" w:type="dxa"/>
          </w:tcPr>
          <w:p w:rsidR="00C60CCB" w:rsidRPr="00EA0F4F" w:rsidRDefault="00C60CCB" w:rsidP="001E54B7">
            <w:pPr>
              <w:jc w:val="both"/>
              <w:rPr>
                <w:rFonts w:eastAsia="Calibri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13.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sz w:val="20"/>
                <w:szCs w:val="20"/>
                <w:lang w:val="kk-KZ" w:eastAsia="fr-FR" w:bidi="fr-FR"/>
              </w:rPr>
              <w:t xml:space="preserve"> </w:t>
            </w:r>
            <w:r w:rsidRPr="00EA0F4F">
              <w:rPr>
                <w:rFonts w:eastAsia="Calibri"/>
                <w:lang w:val="fr-FR"/>
              </w:rPr>
              <w:t>Au restaurant</w:t>
            </w:r>
          </w:p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A0F4F">
              <w:rPr>
                <w:rFonts w:eastAsia="Calibri"/>
                <w:lang w:val="fr-FR"/>
              </w:rPr>
              <w:t>Acceuillir /etre acceuilli,prendre une commande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C60CCB" w:rsidRPr="000B216F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13.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</w:p>
          <w:p w:rsidR="00C60CCB" w:rsidRPr="00271616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271616">
              <w:rPr>
                <w:rFonts w:eastAsia="Calibri"/>
                <w:lang w:val="fr-FR"/>
              </w:rPr>
              <w:t>Au fil de la vie quotidienne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C60CCB" w:rsidRPr="000B216F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 3 </w:t>
            </w:r>
            <w:r w:rsidRPr="000B216F">
              <w:rPr>
                <w:sz w:val="20"/>
                <w:szCs w:val="20"/>
                <w:lang w:val="kk-KZ"/>
              </w:rPr>
              <w:t>Тема, вид выполнения задания.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60CCB" w:rsidRPr="000B216F" w:rsidTr="001E54B7">
        <w:tc>
          <w:tcPr>
            <w:tcW w:w="971" w:type="dxa"/>
            <w:vMerge w:val="restart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ПЗ14.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lang w:val="de-AT"/>
              </w:rPr>
              <w:t xml:space="preserve"> </w:t>
            </w:r>
            <w:r>
              <w:rPr>
                <w:lang w:val="fr-FR"/>
              </w:rPr>
              <w:t xml:space="preserve">au Ministere des </w:t>
            </w:r>
            <w:r w:rsidRPr="00AF1864">
              <w:rPr>
                <w:lang w:val="fr-FR"/>
              </w:rPr>
              <w:t>a</w:t>
            </w:r>
            <w:r>
              <w:rPr>
                <w:lang w:val="fr-FR"/>
              </w:rPr>
              <w:t>ffaires etrangeres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12</w:t>
            </w:r>
          </w:p>
        </w:tc>
      </w:tr>
      <w:tr w:rsidR="00C60CCB" w:rsidRPr="00AF4958" w:rsidTr="001E54B7">
        <w:trPr>
          <w:trHeight w:val="286"/>
        </w:trPr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14.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Тема S`informer et informer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60CCB" w:rsidRPr="000B216F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СРСП 6. </w:t>
            </w:r>
            <w:r w:rsidRPr="000B216F">
              <w:rPr>
                <w:sz w:val="20"/>
                <w:szCs w:val="20"/>
                <w:lang w:val="kk-KZ"/>
              </w:rPr>
              <w:t>Коллоквиум (контрольная работа, тест, проект, эссе, ситуационная задач</w:t>
            </w:r>
            <w:r w:rsidRPr="000B216F">
              <w:rPr>
                <w:sz w:val="20"/>
                <w:szCs w:val="20"/>
              </w:rPr>
              <w:t>а     и т.д.). Тема, вид выполнения задания.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60CCB" w:rsidRPr="000B216F" w:rsidTr="001E54B7">
        <w:tc>
          <w:tcPr>
            <w:tcW w:w="971" w:type="dxa"/>
            <w:vMerge w:val="restart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C60CCB" w:rsidRPr="000B216F" w:rsidRDefault="00C60CCB" w:rsidP="001E54B7">
            <w:pPr>
              <w:rPr>
                <w:rFonts w:eastAsia="Calibri"/>
                <w:sz w:val="20"/>
                <w:szCs w:val="20"/>
                <w:shd w:val="clear" w:color="auto" w:fill="FFFFFF"/>
                <w:lang w:val="de-AT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>15.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>.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S`informer</w:t>
            </w:r>
            <w:proofErr w:type="spellEnd"/>
            <w:r>
              <w:rPr>
                <w:rFonts w:eastAsia="Calibri"/>
                <w:sz w:val="20"/>
                <w:szCs w:val="20"/>
                <w:lang w:val="de-DE"/>
              </w:rPr>
              <w:t xml:space="preserve"> par 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mass</w:t>
            </w:r>
            <w:proofErr w:type="spellEnd"/>
            <w:r>
              <w:rPr>
                <w:rFonts w:eastAsia="Calibri"/>
                <w:sz w:val="20"/>
                <w:szCs w:val="20"/>
                <w:lang w:val="de-DE"/>
              </w:rPr>
              <w:t>-media</w:t>
            </w:r>
          </w:p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C60CCB" w:rsidRPr="00AF4958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СРС</w:t>
            </w:r>
            <w:r w:rsidRPr="000B216F">
              <w:rPr>
                <w:b/>
                <w:sz w:val="20"/>
                <w:szCs w:val="20"/>
                <w:lang w:val="fr-FR"/>
              </w:rPr>
              <w:t>15.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proofErr w:type="spellStart"/>
            <w:r>
              <w:rPr>
                <w:rFonts w:eastAsia="Calibri"/>
                <w:sz w:val="20"/>
                <w:szCs w:val="20"/>
                <w:lang w:val="de-AT"/>
              </w:rPr>
              <w:t>Informer</w:t>
            </w:r>
            <w:proofErr w:type="spellEnd"/>
            <w:r>
              <w:rPr>
                <w:rFonts w:eastAsia="Calibri"/>
                <w:sz w:val="20"/>
                <w:szCs w:val="20"/>
                <w:lang w:val="de-AT"/>
              </w:rPr>
              <w:t xml:space="preserve"> par des </w:t>
            </w:r>
            <w:proofErr w:type="spellStart"/>
            <w:r>
              <w:rPr>
                <w:rFonts w:eastAsia="Calibri"/>
                <w:sz w:val="20"/>
                <w:szCs w:val="20"/>
                <w:lang w:val="de-AT"/>
              </w:rPr>
              <w:t>contacts</w:t>
            </w:r>
            <w:proofErr w:type="spellEnd"/>
            <w:r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de-AT"/>
              </w:rPr>
              <w:t>directs</w:t>
            </w:r>
            <w:proofErr w:type="spellEnd"/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C60CCB" w:rsidRPr="00AF4958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C60CCB" w:rsidRPr="000B216F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Pr="000B216F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60CCB" w:rsidRPr="000B216F" w:rsidTr="001E54B7">
        <w:tc>
          <w:tcPr>
            <w:tcW w:w="8364" w:type="dxa"/>
            <w:gridSpan w:val="2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0B216F">
              <w:rPr>
                <w:b/>
                <w:sz w:val="20"/>
                <w:szCs w:val="20"/>
              </w:rPr>
              <w:t>РК 2</w:t>
            </w:r>
            <w:r w:rsidRPr="000B216F">
              <w:rPr>
                <w:b/>
                <w:sz w:val="20"/>
                <w:szCs w:val="20"/>
                <w:lang w:val="en-US"/>
              </w:rPr>
              <w:t xml:space="preserve"> Travail de </w:t>
            </w:r>
            <w:proofErr w:type="spellStart"/>
            <w:r w:rsidRPr="000B216F">
              <w:rPr>
                <w:b/>
                <w:sz w:val="20"/>
                <w:szCs w:val="20"/>
                <w:lang w:val="en-US"/>
              </w:rPr>
              <w:t>controle</w:t>
            </w:r>
            <w:proofErr w:type="spellEnd"/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100</w:t>
            </w:r>
          </w:p>
        </w:tc>
      </w:tr>
    </w:tbl>
    <w:p w:rsidR="00C60CCB" w:rsidRPr="000B216F" w:rsidRDefault="00C60CCB" w:rsidP="00C60CCB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60CCB" w:rsidRPr="000B216F" w:rsidRDefault="00C60CCB" w:rsidP="00C60CCB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60CCB" w:rsidRPr="000B216F" w:rsidRDefault="00C60CCB" w:rsidP="00C60C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60CCB" w:rsidRPr="000B216F" w:rsidRDefault="00C60CCB" w:rsidP="00C60CC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Декан     ___________________________________Д.К. 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Жекенов</w:t>
      </w:r>
      <w:proofErr w:type="spellEnd"/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</w:t>
      </w:r>
    </w:p>
    <w:p w:rsidR="00C60CCB" w:rsidRPr="000B216F" w:rsidRDefault="00C60CCB" w:rsidP="00C60CC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C60CCB" w:rsidRPr="000B216F" w:rsidRDefault="00C60CCB" w:rsidP="00C60CCB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Заведующий кафедрой ____________________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А.С.Сейдикенова</w:t>
      </w:r>
      <w:proofErr w:type="spellEnd"/>
    </w:p>
    <w:p w:rsidR="00C60CCB" w:rsidRPr="000B216F" w:rsidRDefault="00C60CCB" w:rsidP="00C60CCB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C60CCB" w:rsidRPr="000B216F" w:rsidRDefault="00C60CCB" w:rsidP="00C60CCB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Лектор _________________________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Г.О.Мухаметкалиева</w:t>
      </w:r>
      <w:proofErr w:type="spellEnd"/>
    </w:p>
    <w:p w:rsidR="00C60CCB" w:rsidRPr="000B216F" w:rsidRDefault="00C60CCB" w:rsidP="00C60C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60CCB" w:rsidRPr="000B216F" w:rsidRDefault="00C60CCB" w:rsidP="00C60C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60CCB" w:rsidRPr="000B216F" w:rsidRDefault="00C60CCB" w:rsidP="00C60C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kk-KZ"/>
        </w:rPr>
      </w:pPr>
      <w:r w:rsidRPr="000B216F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kk-KZ"/>
        </w:rPr>
        <w:t xml:space="preserve">ПРИМЕЧАНИЕ: </w:t>
      </w:r>
    </w:p>
    <w:p w:rsidR="00C60CCB" w:rsidRPr="000B216F" w:rsidRDefault="00C60CCB" w:rsidP="00C60CC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C60CCB" w:rsidRPr="000B216F" w:rsidRDefault="00C60CCB" w:rsidP="00C60CC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/>
        </w:rPr>
        <w:t>ОБЩИЙ ОБЬЕМ СИЛЛАБУСА НЕ БОЛЕЕ</w:t>
      </w: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/>
        </w:rPr>
        <w:t>5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стр</w:t>
      </w:r>
      <w:proofErr w:type="spellEnd"/>
      <w:r w:rsidRPr="000B216F">
        <w:rPr>
          <w:rFonts w:ascii="Times New Roman" w:eastAsia="Times New Roman" w:hAnsi="Times New Roman" w:cs="Times New Roman"/>
          <w:sz w:val="20"/>
          <w:szCs w:val="20"/>
        </w:rPr>
        <w:t xml:space="preserve">, 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шрифт 10, 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Times</w:t>
      </w:r>
      <w:proofErr w:type="spellEnd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New</w:t>
      </w:r>
      <w:proofErr w:type="spellEnd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Ro</w:t>
      </w:r>
      <w:proofErr w:type="spellEnd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/>
        </w:rPr>
        <w:t>man</w:t>
      </w:r>
    </w:p>
    <w:p w:rsidR="00C60CCB" w:rsidRPr="000B216F" w:rsidRDefault="00C60CCB" w:rsidP="00C60C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60CCB" w:rsidRPr="000B216F" w:rsidRDefault="00C60CCB" w:rsidP="00C60CC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Pr="000B216F">
        <w:rPr>
          <w:rFonts w:ascii="Times New Roman" w:eastAsia="Times New Roman" w:hAnsi="Times New Roman" w:cs="Times New Roman"/>
          <w:sz w:val="20"/>
          <w:szCs w:val="20"/>
        </w:rPr>
        <w:t>РО составлять по когнитивным (1</w:t>
      </w: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>-2</w:t>
      </w:r>
      <w:r w:rsidRPr="000B216F">
        <w:rPr>
          <w:rFonts w:ascii="Times New Roman" w:eastAsia="Times New Roman" w:hAnsi="Times New Roman" w:cs="Times New Roman"/>
          <w:sz w:val="20"/>
          <w:szCs w:val="20"/>
        </w:rPr>
        <w:t xml:space="preserve">), функциональным (2-3), системным </w:t>
      </w: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>(</w:t>
      </w:r>
      <w:r w:rsidRPr="000B216F">
        <w:rPr>
          <w:rFonts w:ascii="Times New Roman" w:eastAsia="Times New Roman" w:hAnsi="Times New Roman" w:cs="Times New Roman"/>
          <w:sz w:val="20"/>
          <w:szCs w:val="20"/>
        </w:rPr>
        <w:t xml:space="preserve">1-2) компетенциям,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всего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4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-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7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C60CCB" w:rsidRPr="000B216F" w:rsidRDefault="00C60CCB" w:rsidP="00C60CC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60CCB" w:rsidRPr="000B216F" w:rsidRDefault="00C60CCB" w:rsidP="00C60C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sz w:val="20"/>
          <w:szCs w:val="20"/>
        </w:rPr>
        <w:t>Виды и количество компетенции (из 5) составляются согласно с учетом уровня обучения.</w:t>
      </w:r>
    </w:p>
    <w:p w:rsidR="00C60CCB" w:rsidRPr="000B216F" w:rsidRDefault="00C60CCB" w:rsidP="00C60C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</w:p>
    <w:p w:rsidR="00C60CCB" w:rsidRPr="000B216F" w:rsidRDefault="00C60CCB" w:rsidP="00C60C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</w:t>
      </w:r>
      <w:r w:rsidRPr="000B21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kk-KZ"/>
        </w:rPr>
        <w:t>*</w:t>
      </w:r>
      <w:r w:rsidRPr="000B21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*</w:t>
      </w:r>
      <w:r w:rsidRPr="000B216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Привести не более 5-7 источников литературы (полное библиографическое описание), глубиной за последних 10 лет</w:t>
      </w:r>
      <w:r w:rsidRPr="000B216F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</w:rPr>
        <w:t>. (в исключительных случаях 20-30 % незаменимых классических учебников)</w:t>
      </w:r>
      <w:r w:rsidRPr="000B216F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kk-KZ"/>
        </w:rPr>
        <w:t xml:space="preserve">, </w:t>
      </w:r>
      <w:r w:rsidRPr="000B216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val="kk-KZ"/>
        </w:rPr>
        <w:t>д</w:t>
      </w: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>ля естественных напраление – 10 л.</w:t>
      </w:r>
    </w:p>
    <w:p w:rsidR="00C60CCB" w:rsidRPr="000B216F" w:rsidRDefault="00C60CCB" w:rsidP="00C60C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гуманитарных напраление -5 лет</w:t>
      </w:r>
    </w:p>
    <w:p w:rsidR="00C60CCB" w:rsidRPr="000B216F" w:rsidRDefault="00C60CCB" w:rsidP="00C60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60CCB" w:rsidRPr="000B216F" w:rsidRDefault="00C60CCB" w:rsidP="00C60CC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Литература и ресурсы</w:t>
      </w:r>
      <w:r w:rsidRPr="000B216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  <w:t>:</w:t>
      </w:r>
    </w:p>
    <w:p w:rsidR="00C60CCB" w:rsidRPr="000B216F" w:rsidRDefault="00C60CCB" w:rsidP="00C60CC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Основная литература</w:t>
      </w:r>
    </w:p>
    <w:p w:rsidR="00C60CCB" w:rsidRPr="000B216F" w:rsidRDefault="00C60CCB" w:rsidP="00C60CC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Дополнительная литература</w:t>
      </w:r>
    </w:p>
    <w:p w:rsidR="00C60CCB" w:rsidRPr="000B216F" w:rsidRDefault="00C60CCB" w:rsidP="00C60CC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Программное обеспечение</w:t>
      </w:r>
    </w:p>
    <w:p w:rsidR="00C60CCB" w:rsidRPr="000B216F" w:rsidRDefault="00C60CCB" w:rsidP="00C60CC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Интернет ресурсы</w:t>
      </w:r>
    </w:p>
    <w:p w:rsidR="00C60CCB" w:rsidRPr="000B216F" w:rsidRDefault="00C60CCB" w:rsidP="00C60CC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Профессиональные базы данных </w:t>
      </w:r>
    </w:p>
    <w:p w:rsidR="00C60CCB" w:rsidRPr="000B216F" w:rsidRDefault="00C60CCB" w:rsidP="00C60C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</w:p>
    <w:p w:rsidR="00C60CCB" w:rsidRPr="000B216F" w:rsidRDefault="00C60CCB" w:rsidP="00C60C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**</w:t>
      </w:r>
      <w:r w:rsidRPr="000B216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  <w:t>*</w:t>
      </w:r>
      <w:proofErr w:type="spellStart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>Разбаловка</w:t>
      </w:r>
      <w:proofErr w:type="spellEnd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оценки </w:t>
      </w:r>
      <w:proofErr w:type="gramStart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>знаний</w:t>
      </w:r>
      <w:proofErr w:type="gramEnd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обучающихся ставится по усмотрению составителей </w:t>
      </w:r>
      <w:proofErr w:type="spellStart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>силлабуса</w:t>
      </w:r>
      <w:proofErr w:type="spellEnd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C60CCB" w:rsidRPr="000B216F" w:rsidRDefault="00C60CCB" w:rsidP="00C60C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60CCB" w:rsidRPr="000B216F" w:rsidRDefault="00C60CCB" w:rsidP="00C60C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60CCB" w:rsidRPr="000B216F" w:rsidRDefault="00C60CCB" w:rsidP="00C60C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60CCB" w:rsidRPr="000B216F" w:rsidRDefault="00C60CCB" w:rsidP="00C60C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C60CCB" w:rsidRPr="000B216F" w:rsidRDefault="00C60CCB" w:rsidP="00C60CCB">
      <w:pPr>
        <w:rPr>
          <w:lang w:val="kk-KZ"/>
        </w:rPr>
      </w:pPr>
    </w:p>
    <w:p w:rsidR="00C60CCB" w:rsidRPr="000E48C8" w:rsidRDefault="00C60CCB" w:rsidP="00C60CC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60CCB" w:rsidRPr="007A4724" w:rsidRDefault="00C60CCB" w:rsidP="00C60CCB">
      <w:pPr>
        <w:rPr>
          <w:lang w:val="kk-KZ"/>
        </w:rPr>
      </w:pPr>
    </w:p>
    <w:p w:rsidR="00C60CCB" w:rsidRPr="00180804" w:rsidRDefault="00C60CCB" w:rsidP="00C60CCB">
      <w:pPr>
        <w:rPr>
          <w:lang w:val="kk-KZ"/>
        </w:rPr>
      </w:pPr>
    </w:p>
    <w:p w:rsidR="005E77FC" w:rsidRPr="00C60CCB" w:rsidRDefault="005E77FC">
      <w:pPr>
        <w:rPr>
          <w:lang w:val="kk-KZ"/>
        </w:rPr>
      </w:pPr>
    </w:p>
    <w:sectPr w:rsidR="005E77FC" w:rsidRPr="00C60CCB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02E63"/>
    <w:multiLevelType w:val="hybridMultilevel"/>
    <w:tmpl w:val="A2FC3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AA"/>
    <w:rsid w:val="002A0C46"/>
    <w:rsid w:val="005E77FC"/>
    <w:rsid w:val="007A0B4C"/>
    <w:rsid w:val="00AF4958"/>
    <w:rsid w:val="00C204AA"/>
    <w:rsid w:val="00C60CCB"/>
    <w:rsid w:val="00D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8A183-E4C7-4BB5-A73D-935F2A88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0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C60C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4"/>
    <w:uiPriority w:val="1"/>
    <w:qFormat/>
    <w:rsid w:val="00C60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parler.org/dossiers/cecr_enseigner.htm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2024-01-16T14:22:00Z</dcterms:created>
  <dcterms:modified xsi:type="dcterms:W3CDTF">2024-01-16T14:27:00Z</dcterms:modified>
</cp:coreProperties>
</file>